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B9" w:rsidRPr="00E511B9" w:rsidRDefault="00E511B9" w:rsidP="00E511B9">
      <w:pPr>
        <w:jc w:val="both"/>
        <w:rPr>
          <w:rFonts w:ascii="Arial" w:hAnsi="Arial" w:cs="Arial"/>
          <w:b/>
          <w:sz w:val="24"/>
          <w:szCs w:val="24"/>
        </w:rPr>
      </w:pPr>
      <w:r w:rsidRPr="00E511B9">
        <w:rPr>
          <w:rFonts w:ascii="Arial" w:hAnsi="Arial" w:cs="Arial"/>
          <w:b/>
          <w:sz w:val="24"/>
          <w:szCs w:val="24"/>
        </w:rPr>
        <w:t>Объявляется прием для дополнительного зачисления в резерв составов УИК</w:t>
      </w:r>
    </w:p>
    <w:p w:rsidR="00E511B9" w:rsidRPr="00E511B9" w:rsidRDefault="00E511B9" w:rsidP="00E511B9">
      <w:pPr>
        <w:jc w:val="both"/>
        <w:rPr>
          <w:rFonts w:ascii="Arial" w:hAnsi="Arial" w:cs="Arial"/>
          <w:sz w:val="24"/>
          <w:szCs w:val="24"/>
        </w:rPr>
      </w:pPr>
    </w:p>
    <w:p w:rsidR="00E511B9" w:rsidRPr="00E511B9" w:rsidRDefault="00E511B9" w:rsidP="00E511B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11B9">
        <w:rPr>
          <w:rFonts w:ascii="Arial" w:hAnsi="Arial" w:cs="Arial"/>
          <w:sz w:val="24"/>
          <w:szCs w:val="24"/>
        </w:rPr>
        <w:t xml:space="preserve">«Таймырская Долгано-Ненецкая территориальная избирательная комиссия № 1 Красноярского края руководствуясь статьями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комиссий, утвержденного постановлением Центральной избирательной комиссии Российской Федерации от 05.12.2012  № 152/1137-6 </w:t>
      </w:r>
      <w:r w:rsidRPr="00E511B9">
        <w:rPr>
          <w:rFonts w:ascii="Arial" w:hAnsi="Arial" w:cs="Arial"/>
          <w:b/>
          <w:sz w:val="24"/>
          <w:szCs w:val="24"/>
        </w:rPr>
        <w:t>объявляет прием  для дополнительного зачисления в резерв составов участковых избирательных комиссий</w:t>
      </w:r>
      <w:proofErr w:type="gramEnd"/>
      <w:r w:rsidRPr="00E511B9">
        <w:rPr>
          <w:rFonts w:ascii="Arial" w:hAnsi="Arial" w:cs="Arial"/>
          <w:sz w:val="24"/>
          <w:szCs w:val="24"/>
        </w:rPr>
        <w:t xml:space="preserve"> на территории   городского поселения Диксон, городского поселения Дудинка, сельского поселения Караул.</w:t>
      </w:r>
    </w:p>
    <w:p w:rsidR="00E511B9" w:rsidRPr="00E511B9" w:rsidRDefault="00E511B9" w:rsidP="00E511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11B9">
        <w:rPr>
          <w:rFonts w:ascii="Arial" w:hAnsi="Arial" w:cs="Arial"/>
          <w:b/>
          <w:sz w:val="24"/>
          <w:szCs w:val="24"/>
        </w:rPr>
        <w:t>Предложения</w:t>
      </w:r>
      <w:r w:rsidRPr="00E511B9">
        <w:rPr>
          <w:rFonts w:ascii="Arial" w:hAnsi="Arial" w:cs="Arial"/>
          <w:sz w:val="24"/>
          <w:szCs w:val="24"/>
        </w:rPr>
        <w:t xml:space="preserve"> для дополнительного зачисления в резерв составов участковых комиссий принимаются </w:t>
      </w:r>
      <w:r w:rsidRPr="00E511B9">
        <w:rPr>
          <w:rFonts w:ascii="Arial" w:hAnsi="Arial" w:cs="Arial"/>
          <w:b/>
          <w:sz w:val="24"/>
          <w:szCs w:val="24"/>
        </w:rPr>
        <w:t>с 20 июня 2013 года  по 20 июля 2013 года</w:t>
      </w:r>
      <w:r w:rsidRPr="00E511B9">
        <w:rPr>
          <w:rFonts w:ascii="Arial" w:hAnsi="Arial" w:cs="Arial"/>
          <w:sz w:val="24"/>
          <w:szCs w:val="24"/>
        </w:rPr>
        <w:t xml:space="preserve">   в рабочее время по адресу: </w:t>
      </w:r>
      <w:proofErr w:type="gramStart"/>
      <w:r w:rsidRPr="00E511B9">
        <w:rPr>
          <w:rFonts w:ascii="Arial" w:hAnsi="Arial" w:cs="Arial"/>
          <w:sz w:val="24"/>
          <w:szCs w:val="24"/>
        </w:rPr>
        <w:t>г</w:t>
      </w:r>
      <w:proofErr w:type="gramEnd"/>
      <w:r w:rsidRPr="00E511B9">
        <w:rPr>
          <w:rFonts w:ascii="Arial" w:hAnsi="Arial" w:cs="Arial"/>
          <w:sz w:val="24"/>
          <w:szCs w:val="24"/>
        </w:rPr>
        <w:t>. Дудинка, ул. Советская, 35 (кабинет 404).</w:t>
      </w:r>
    </w:p>
    <w:p w:rsidR="00E511B9" w:rsidRPr="00E511B9" w:rsidRDefault="00E511B9" w:rsidP="00E511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11B9">
        <w:rPr>
          <w:rFonts w:ascii="Arial" w:hAnsi="Arial" w:cs="Arial"/>
          <w:sz w:val="24"/>
          <w:szCs w:val="24"/>
        </w:rPr>
        <w:t>Информация о перечне и образцах документов, необходимых для зачисления в резерв составов участковых комиссий, размещены на официальном сайте Избирательной комиссии Красноярского края в сети Интернет в разделе «Формирование участковых избирательных комиссий и резерва составов участковых комиссий» (</w:t>
      </w:r>
      <w:hyperlink r:id="rId4" w:history="1">
        <w:r w:rsidRPr="00E511B9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E511B9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Pr="00E511B9">
          <w:rPr>
            <w:rStyle w:val="a3"/>
            <w:rFonts w:ascii="Arial" w:hAnsi="Arial" w:cs="Arial"/>
            <w:sz w:val="24"/>
            <w:szCs w:val="24"/>
            <w:lang w:val="en-US"/>
          </w:rPr>
          <w:t>iksrf</w:t>
        </w:r>
        <w:proofErr w:type="spellEnd"/>
        <w:r w:rsidRPr="00E511B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E511B9">
          <w:rPr>
            <w:rStyle w:val="a3"/>
            <w:rFonts w:ascii="Arial" w:hAnsi="Arial" w:cs="Arial"/>
            <w:sz w:val="24"/>
            <w:szCs w:val="24"/>
            <w:lang w:val="en-US"/>
          </w:rPr>
          <w:t>kgs</w:t>
        </w:r>
        <w:proofErr w:type="spellEnd"/>
        <w:r w:rsidRPr="00E511B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E511B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511B9">
        <w:rPr>
          <w:rFonts w:ascii="Arial" w:hAnsi="Arial" w:cs="Arial"/>
          <w:sz w:val="24"/>
          <w:szCs w:val="24"/>
        </w:rPr>
        <w:t>).</w:t>
      </w:r>
      <w:proofErr w:type="gramEnd"/>
    </w:p>
    <w:sectPr w:rsidR="00E511B9" w:rsidRPr="00E511B9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1B9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0EC2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1B9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ksrf.k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2013-06-13T04:56:00Z</dcterms:created>
  <dcterms:modified xsi:type="dcterms:W3CDTF">2013-06-13T05:06:00Z</dcterms:modified>
</cp:coreProperties>
</file>